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A7" w:rsidRPr="00354568" w:rsidRDefault="00FB5D2D" w:rsidP="00FB5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4568">
        <w:rPr>
          <w:rFonts w:ascii="Times New Roman" w:hAnsi="Times New Roman" w:cs="Times New Roman"/>
          <w:b/>
          <w:sz w:val="24"/>
          <w:szCs w:val="28"/>
        </w:rPr>
        <w:t>Новые документы в системе «Техэксперт: Нефтегазовый комплекс»</w:t>
      </w:r>
    </w:p>
    <w:p w:rsidR="00FB5D2D" w:rsidRPr="00354568" w:rsidRDefault="00FB5D2D" w:rsidP="00FB5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4568">
        <w:rPr>
          <w:rFonts w:ascii="Times New Roman" w:hAnsi="Times New Roman" w:cs="Times New Roman"/>
          <w:b/>
          <w:sz w:val="24"/>
          <w:szCs w:val="28"/>
        </w:rPr>
        <w:t>за июль</w:t>
      </w:r>
    </w:p>
    <w:p w:rsidR="00FB5D2D" w:rsidRPr="00354568" w:rsidRDefault="00FB5D2D" w:rsidP="00FB5D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</w:rPr>
      </w:pPr>
    </w:p>
    <w:p w:rsidR="00FB5D2D" w:rsidRPr="00354568" w:rsidRDefault="00FB5D2D" w:rsidP="00FB5D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</w:rPr>
      </w:pPr>
      <w:r w:rsidRPr="00354568"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</w:rPr>
        <w:t>Нормы, правила, стандарты</w:t>
      </w:r>
      <w:bookmarkStart w:id="0" w:name="_GoBack"/>
      <w:bookmarkEnd w:id="0"/>
      <w:r w:rsidRPr="00354568"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</w:rPr>
        <w:t xml:space="preserve"> нефтегазового комплекса.</w:t>
      </w:r>
    </w:p>
    <w:p w:rsidR="00FB5D2D" w:rsidRPr="00354568" w:rsidRDefault="00305552" w:rsidP="00FB5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</w:rPr>
        <w:t>31 документ</w:t>
      </w:r>
      <w:r w:rsidR="00FB5D2D" w:rsidRPr="00354568"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</w:rPr>
        <w:t xml:space="preserve"> (</w:t>
      </w:r>
      <w:proofErr w:type="gramStart"/>
      <w:r w:rsidR="00FB5D2D" w:rsidRPr="00354568"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</w:rPr>
        <w:t>представлены</w:t>
      </w:r>
      <w:proofErr w:type="gramEnd"/>
      <w:r w:rsidR="00FB5D2D" w:rsidRPr="00354568"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</w:rPr>
        <w:t xml:space="preserve"> наиболее интересные)</w:t>
      </w:r>
    </w:p>
    <w:p w:rsidR="004008CE" w:rsidRPr="00354568" w:rsidRDefault="004008CE" w:rsidP="00FB5D2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086B5C" w:rsidRPr="00354568" w:rsidRDefault="0014609F" w:rsidP="00FB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shape id="_x0000_i1028" type="#_x0000_t75" style="width:14.25pt;height:14.25pt;visibility:visible;mso-wrap-style:square" o:bullet="t">
            <v:imagedata r:id="rId9" o:title="" chromakey="white"/>
          </v:shape>
        </w:pict>
      </w:r>
      <w:r w:rsidR="00FB5D2D"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ГОСТ </w:t>
      </w:r>
      <w:hyperlink r:id="rId10" w:tooltip="&quot;ГОСТ 1510-2022 Нефть и нефтепродукты. Маркировка, упаковка, транспортирование и хранение&quot;&#10;(утв. приказом Росстандарта от 23.06.2022 N 518-ст)&#10;Применяется с 01.01.2023. Заменяет ГОСТ 1510-84&#10;Статус: вступает в силу с 01.01.2023" w:history="1">
        <w:r w:rsidR="00FB5D2D" w:rsidRPr="00354568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8"/>
          </w:rPr>
          <w:t>от 23.06.2022 N 1510-2022</w:t>
        </w:r>
      </w:hyperlink>
      <w:r w:rsidR="00FB5D2D"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 «</w:t>
      </w:r>
      <w:r w:rsidR="00086B5C"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>Нефть и нефтепродукты. Маркировка, упаковка, транспортирование и хранение</w:t>
      </w:r>
      <w:r w:rsidR="00FB5D2D"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>».</w:t>
      </w:r>
    </w:p>
    <w:p w:rsidR="00FB5D2D" w:rsidRPr="00354568" w:rsidRDefault="00FB5D2D" w:rsidP="00FB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</w:rPr>
      </w:pPr>
    </w:p>
    <w:p w:rsidR="00086B5C" w:rsidRPr="00354568" w:rsidRDefault="0014609F" w:rsidP="00FB5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shape id="_x0000_i1029" type="#_x0000_t75" style="width:14.25pt;height:14.25pt;visibility:visible;mso-wrap-style:square">
            <v:imagedata r:id="rId9" o:title="" chromakey="white"/>
          </v:shape>
        </w:pict>
      </w:r>
      <w:r w:rsidR="00FB5D2D" w:rsidRPr="00354568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tooltip="&quot;ГОСТ Р 59997-2022 (ИСО 19905-1:2016) Нефтяная и газовая промышленность. Сооружения нефтегазопромысловые ...&quot;&#10;(утв. приказом Росстандарта от 18.05.2022 N 331-ст)&#10;Применяется с 01.07.2022&#10;Статус: действует с 01.07.2022" w:history="1">
        <w:r w:rsidR="00FB5D2D" w:rsidRPr="00354568">
          <w:rPr>
            <w:rStyle w:val="aa"/>
            <w:rFonts w:ascii="Times New Roman" w:hAnsi="Times New Roman" w:cs="Times New Roman"/>
            <w:color w:val="0000AA"/>
            <w:sz w:val="24"/>
            <w:szCs w:val="28"/>
          </w:rPr>
          <w:t xml:space="preserve">ГОСТ </w:t>
        </w:r>
        <w:proofErr w:type="gramStart"/>
        <w:r w:rsidR="00FB5D2D" w:rsidRPr="00354568">
          <w:rPr>
            <w:rStyle w:val="aa"/>
            <w:rFonts w:ascii="Times New Roman" w:hAnsi="Times New Roman" w:cs="Times New Roman"/>
            <w:color w:val="0000AA"/>
            <w:sz w:val="24"/>
            <w:szCs w:val="28"/>
          </w:rPr>
          <w:t>Р</w:t>
        </w:r>
        <w:proofErr w:type="gramEnd"/>
        <w:r w:rsidR="00FB5D2D" w:rsidRPr="00354568">
          <w:rPr>
            <w:rStyle w:val="aa"/>
            <w:rFonts w:ascii="Times New Roman" w:hAnsi="Times New Roman" w:cs="Times New Roman"/>
            <w:color w:val="0000AA"/>
            <w:sz w:val="24"/>
            <w:szCs w:val="28"/>
          </w:rPr>
          <w:t xml:space="preserve"> от 18.05.2022 N 59997-2022</w:t>
        </w:r>
      </w:hyperlink>
      <w:r w:rsidR="00086B5C" w:rsidRPr="00354568">
        <w:rPr>
          <w:rFonts w:ascii="Times New Roman" w:hAnsi="Times New Roman" w:cs="Times New Roman"/>
          <w:sz w:val="24"/>
          <w:szCs w:val="28"/>
        </w:rPr>
        <w:t xml:space="preserve"> </w:t>
      </w:r>
      <w:r w:rsidR="00FB5D2D" w:rsidRPr="00354568">
        <w:rPr>
          <w:rFonts w:ascii="Times New Roman" w:hAnsi="Times New Roman" w:cs="Times New Roman"/>
          <w:sz w:val="24"/>
          <w:szCs w:val="28"/>
        </w:rPr>
        <w:t>«</w:t>
      </w:r>
      <w:r w:rsidR="00086B5C" w:rsidRPr="00354568">
        <w:rPr>
          <w:rFonts w:ascii="Times New Roman" w:hAnsi="Times New Roman" w:cs="Times New Roman"/>
          <w:sz w:val="24"/>
          <w:szCs w:val="28"/>
        </w:rPr>
        <w:t>Нефтяная и газовая промышленность. Сооружения нефтегазопромысловые морские. Постановка самоподъемных плавучих буровых установок с учетом условий площадок установки</w:t>
      </w:r>
      <w:r w:rsidR="00FB5D2D" w:rsidRPr="00354568">
        <w:rPr>
          <w:rFonts w:ascii="Times New Roman" w:hAnsi="Times New Roman" w:cs="Times New Roman"/>
          <w:sz w:val="24"/>
          <w:szCs w:val="28"/>
        </w:rPr>
        <w:t>».</w:t>
      </w:r>
    </w:p>
    <w:p w:rsidR="00FB5D2D" w:rsidRPr="00354568" w:rsidRDefault="00FB5D2D" w:rsidP="00FB5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6B5C" w:rsidRPr="00354568" w:rsidRDefault="0014609F" w:rsidP="00FB5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shape id="_x0000_i1030" type="#_x0000_t75" style="width:14.25pt;height:14.25pt;visibility:visible;mso-wrap-style:square">
            <v:imagedata r:id="rId9" o:title="" chromakey="white"/>
          </v:shape>
        </w:pict>
      </w:r>
      <w:r w:rsidR="00FB5D2D" w:rsidRPr="00354568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tooltip="&quot;ГОСТ Р 70142-2022 Арматура трубопроводная. Расчет и оценка надежности и безопасности на этапе проектирования&quot;&#10;(утв. приказом Росстандарта от 08.06.2022 N 456-ст)&#10;Применяется с 01.01.2023&#10;Статус: вступает в силу с 01.01.2023" w:history="1">
        <w:r w:rsidR="00FB5D2D" w:rsidRPr="00354568">
          <w:rPr>
            <w:rStyle w:val="aa"/>
            <w:rFonts w:ascii="Times New Roman" w:hAnsi="Times New Roman" w:cs="Times New Roman"/>
            <w:color w:val="E48B00"/>
            <w:sz w:val="24"/>
            <w:szCs w:val="28"/>
          </w:rPr>
          <w:t xml:space="preserve">ГОСТ </w:t>
        </w:r>
        <w:proofErr w:type="gramStart"/>
        <w:r w:rsidR="00FB5D2D" w:rsidRPr="00354568">
          <w:rPr>
            <w:rStyle w:val="aa"/>
            <w:rFonts w:ascii="Times New Roman" w:hAnsi="Times New Roman" w:cs="Times New Roman"/>
            <w:color w:val="E48B00"/>
            <w:sz w:val="24"/>
            <w:szCs w:val="28"/>
          </w:rPr>
          <w:t>Р</w:t>
        </w:r>
        <w:proofErr w:type="gramEnd"/>
        <w:r w:rsidR="00FB5D2D" w:rsidRPr="00354568">
          <w:rPr>
            <w:rStyle w:val="aa"/>
            <w:rFonts w:ascii="Times New Roman" w:hAnsi="Times New Roman" w:cs="Times New Roman"/>
            <w:color w:val="E48B00"/>
            <w:sz w:val="24"/>
            <w:szCs w:val="28"/>
          </w:rPr>
          <w:t xml:space="preserve"> от 08.06.2022 N 70142-2022</w:t>
        </w:r>
      </w:hyperlink>
      <w:r w:rsidR="00FB5D2D" w:rsidRPr="00354568">
        <w:rPr>
          <w:rFonts w:ascii="Times New Roman" w:hAnsi="Times New Roman" w:cs="Times New Roman"/>
          <w:sz w:val="24"/>
          <w:szCs w:val="28"/>
        </w:rPr>
        <w:t xml:space="preserve"> «</w:t>
      </w:r>
      <w:r w:rsidR="00086B5C" w:rsidRPr="00354568">
        <w:rPr>
          <w:rFonts w:ascii="Times New Roman" w:hAnsi="Times New Roman" w:cs="Times New Roman"/>
          <w:sz w:val="24"/>
          <w:szCs w:val="28"/>
        </w:rPr>
        <w:t>Арматура трубопроводная. Расчет и оценка надежности и безопасности на этапе проектирования</w:t>
      </w:r>
      <w:r w:rsidR="00FB5D2D" w:rsidRPr="00354568">
        <w:rPr>
          <w:rFonts w:ascii="Times New Roman" w:hAnsi="Times New Roman" w:cs="Times New Roman"/>
          <w:sz w:val="24"/>
          <w:szCs w:val="28"/>
        </w:rPr>
        <w:t>».</w:t>
      </w:r>
    </w:p>
    <w:p w:rsidR="00FB5D2D" w:rsidRPr="00354568" w:rsidRDefault="00FB5D2D" w:rsidP="00FB5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6B5C" w:rsidRPr="00354568" w:rsidRDefault="0014609F" w:rsidP="00FB5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shape id="_x0000_i1031" type="#_x0000_t75" style="width:14.25pt;height:14.25pt;visibility:visible;mso-wrap-style:square">
            <v:imagedata r:id="rId9" o:title="" chromakey="white"/>
          </v:shape>
        </w:pict>
      </w:r>
      <w:r w:rsidR="00FB5D2D" w:rsidRPr="00354568">
        <w:rPr>
          <w:rFonts w:ascii="Times New Roman" w:hAnsi="Times New Roman" w:cs="Times New Roman"/>
          <w:sz w:val="24"/>
          <w:szCs w:val="28"/>
        </w:rPr>
        <w:t xml:space="preserve"> </w:t>
      </w:r>
      <w:hyperlink r:id="rId13" w:tooltip="&quot;ПНСТ 657-2022 Нефтяная и газовая промышленность. Маркшейдерское обеспечение поиска, разведки ...&quot;&#10;(утв. приказом Росстандарта от 16.06.2022 N 38-пнст)&#10;Применяется с 01.07.2022&#10;Статус: действует с 01.07.2022" w:history="1">
        <w:r w:rsidR="00FB5D2D" w:rsidRPr="00354568">
          <w:rPr>
            <w:rStyle w:val="aa"/>
            <w:rFonts w:ascii="Times New Roman" w:hAnsi="Times New Roman" w:cs="Times New Roman"/>
            <w:color w:val="0000AA"/>
            <w:sz w:val="24"/>
            <w:szCs w:val="28"/>
          </w:rPr>
          <w:t>ПНСТ от 16.06.2022 N 657-2022</w:t>
        </w:r>
      </w:hyperlink>
      <w:r w:rsidR="00FB5D2D" w:rsidRPr="00354568">
        <w:rPr>
          <w:rFonts w:ascii="Times New Roman" w:hAnsi="Times New Roman" w:cs="Times New Roman"/>
          <w:sz w:val="24"/>
          <w:szCs w:val="28"/>
        </w:rPr>
        <w:t xml:space="preserve"> «</w:t>
      </w:r>
      <w:r w:rsidR="00086B5C" w:rsidRPr="00354568">
        <w:rPr>
          <w:rFonts w:ascii="Times New Roman" w:hAnsi="Times New Roman" w:cs="Times New Roman"/>
          <w:sz w:val="24"/>
          <w:szCs w:val="28"/>
        </w:rPr>
        <w:t>Нефтяная и газовая промышленность. Маркшейдерское обеспечение поиска, разведки, обустройства и разработки месторождений углеводородного сырья</w:t>
      </w:r>
      <w:r w:rsidR="00FB5D2D" w:rsidRPr="00354568">
        <w:rPr>
          <w:rFonts w:ascii="Times New Roman" w:hAnsi="Times New Roman" w:cs="Times New Roman"/>
          <w:sz w:val="24"/>
          <w:szCs w:val="28"/>
        </w:rPr>
        <w:t>».</w:t>
      </w:r>
    </w:p>
    <w:p w:rsidR="00FB5D2D" w:rsidRPr="00354568" w:rsidRDefault="00FB5D2D" w:rsidP="00FB5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6B5C" w:rsidRPr="00354568" w:rsidRDefault="00086B5C" w:rsidP="00FB5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4568"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 wp14:anchorId="57950F20" wp14:editId="0C722488">
            <wp:extent cx="180975" cy="1809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D2D" w:rsidRPr="00354568">
        <w:rPr>
          <w:rFonts w:ascii="Times New Roman" w:hAnsi="Times New Roman" w:cs="Times New Roman"/>
          <w:sz w:val="24"/>
          <w:szCs w:val="28"/>
        </w:rPr>
        <w:t xml:space="preserve"> </w:t>
      </w:r>
      <w:hyperlink r:id="rId15" w:tooltip="&quot;ГОСТ Р ИСО 6947-2022 Сварка и родственные процессы. Положения при сварке&quot;&#10;(утв. приказом Росстандарта от 30.06.2022 N 548-ст)&#10;Применяется с 01.09.2022. Заменяет ГОСТ Р ИСО 6947-2017&#10;Статус: вступает в силу с 01.09.2022" w:history="1">
        <w:r w:rsidR="00FB5D2D" w:rsidRPr="00354568">
          <w:rPr>
            <w:rStyle w:val="aa"/>
            <w:rFonts w:ascii="Times New Roman" w:hAnsi="Times New Roman" w:cs="Times New Roman"/>
            <w:color w:val="E48B00"/>
            <w:sz w:val="24"/>
            <w:szCs w:val="28"/>
          </w:rPr>
          <w:t xml:space="preserve">ГОСТ </w:t>
        </w:r>
        <w:proofErr w:type="gramStart"/>
        <w:r w:rsidR="00FB5D2D" w:rsidRPr="00354568">
          <w:rPr>
            <w:rStyle w:val="aa"/>
            <w:rFonts w:ascii="Times New Roman" w:hAnsi="Times New Roman" w:cs="Times New Roman"/>
            <w:color w:val="E48B00"/>
            <w:sz w:val="24"/>
            <w:szCs w:val="28"/>
          </w:rPr>
          <w:t>Р</w:t>
        </w:r>
        <w:proofErr w:type="gramEnd"/>
        <w:r w:rsidR="00FB5D2D" w:rsidRPr="00354568">
          <w:rPr>
            <w:rStyle w:val="aa"/>
            <w:rFonts w:ascii="Times New Roman" w:hAnsi="Times New Roman" w:cs="Times New Roman"/>
            <w:color w:val="E48B00"/>
            <w:sz w:val="24"/>
            <w:szCs w:val="28"/>
          </w:rPr>
          <w:t xml:space="preserve"> от 30.06.2022 N ИСО 6947-2022</w:t>
        </w:r>
      </w:hyperlink>
      <w:r w:rsidR="00FB5D2D" w:rsidRPr="00354568">
        <w:rPr>
          <w:rFonts w:ascii="Times New Roman" w:hAnsi="Times New Roman" w:cs="Times New Roman"/>
          <w:sz w:val="24"/>
          <w:szCs w:val="28"/>
        </w:rPr>
        <w:t xml:space="preserve"> «</w:t>
      </w:r>
      <w:r w:rsidRPr="00354568">
        <w:rPr>
          <w:rFonts w:ascii="Times New Roman" w:hAnsi="Times New Roman" w:cs="Times New Roman"/>
          <w:sz w:val="24"/>
          <w:szCs w:val="28"/>
        </w:rPr>
        <w:t>Сварка и родственные процессы. Положения при сварке</w:t>
      </w:r>
      <w:r w:rsidR="00FB5D2D" w:rsidRPr="00354568">
        <w:rPr>
          <w:rFonts w:ascii="Times New Roman" w:hAnsi="Times New Roman" w:cs="Times New Roman"/>
          <w:sz w:val="24"/>
          <w:szCs w:val="28"/>
        </w:rPr>
        <w:t>».</w:t>
      </w:r>
    </w:p>
    <w:p w:rsidR="00086B5C" w:rsidRPr="00354568" w:rsidRDefault="00086B5C" w:rsidP="00FB5D2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8"/>
          <w:vertAlign w:val="superscript"/>
        </w:rPr>
      </w:pPr>
    </w:p>
    <w:p w:rsidR="00FB5D2D" w:rsidRPr="00354568" w:rsidRDefault="00FB5D2D" w:rsidP="00FB5D2D">
      <w:pPr>
        <w:spacing w:after="0" w:line="240" w:lineRule="auto"/>
        <w:jc w:val="center"/>
        <w:rPr>
          <w:rFonts w:ascii="Times New Roman" w:hAnsi="Times New Roman" w:cs="Times New Roman"/>
          <w:vanish/>
          <w:color w:val="000000"/>
          <w:sz w:val="24"/>
          <w:szCs w:val="28"/>
        </w:rPr>
      </w:pPr>
    </w:p>
    <w:p w:rsidR="00FB5D2D" w:rsidRPr="00354568" w:rsidRDefault="00FB5D2D" w:rsidP="00FB5D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</w:rPr>
      </w:pPr>
      <w:r w:rsidRPr="00354568"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</w:rPr>
        <w:t>Основы правового регулирования нефтегазового комплекса</w:t>
      </w:r>
    </w:p>
    <w:p w:rsidR="00FB5D2D" w:rsidRPr="00354568" w:rsidRDefault="00FB5D2D" w:rsidP="00FB5D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</w:rPr>
      </w:pPr>
      <w:r w:rsidRPr="00354568"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</w:rPr>
        <w:t>39 документов (</w:t>
      </w:r>
      <w:proofErr w:type="gramStart"/>
      <w:r w:rsidRPr="00354568"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</w:rPr>
        <w:t>представлены</w:t>
      </w:r>
      <w:proofErr w:type="gramEnd"/>
      <w:r w:rsidRPr="00354568"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</w:rPr>
        <w:t xml:space="preserve"> наиболее важные)</w:t>
      </w:r>
    </w:p>
    <w:p w:rsidR="005B05DB" w:rsidRPr="00354568" w:rsidRDefault="005B05DB" w:rsidP="00FB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</w:rPr>
      </w:pPr>
      <w:r w:rsidRPr="00354568"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 wp14:anchorId="3F5A2413" wp14:editId="0026CF36">
            <wp:extent cx="180975" cy="180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 </w:t>
      </w:r>
      <w:r w:rsidR="00FB5D2D"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Федеральный закон </w:t>
      </w:r>
      <w:hyperlink r:id="rId16" w:tooltip="&quot;О внесении изменений в Закон Российской Федерации &quot;О недрах&quot;&#10;Федеральный закон от 28.06.2022 N 218-ФЗ&#10;Статус: действует с 28.06.2022" w:history="1">
        <w:r w:rsidR="00FB5D2D" w:rsidRPr="00354568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8"/>
          </w:rPr>
          <w:t>от 28.06.2022 N 218-ФЗ</w:t>
        </w:r>
      </w:hyperlink>
      <w:r w:rsidR="00FB5D2D"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 «</w:t>
      </w:r>
      <w:r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>О внесении изменений в Закон Российской Федерации "О недрах"</w:t>
      </w:r>
      <w:r w:rsidR="00FB5D2D"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>».</w:t>
      </w:r>
    </w:p>
    <w:p w:rsidR="005B05DB" w:rsidRPr="00354568" w:rsidRDefault="005B05DB" w:rsidP="00FB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</w:rPr>
      </w:pPr>
    </w:p>
    <w:p w:rsidR="005B05DB" w:rsidRPr="00354568" w:rsidRDefault="005B05DB" w:rsidP="00FB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</w:rPr>
      </w:pPr>
      <w:r w:rsidRPr="00354568"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 wp14:anchorId="367EAA13" wp14:editId="344F5EB7">
            <wp:extent cx="180975" cy="180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 </w:t>
      </w:r>
      <w:r w:rsidR="00FB5D2D"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Федеральный закон </w:t>
      </w:r>
      <w:hyperlink r:id="rId17" w:tooltip="&quot;О внесении изменений в Федеральный закон &quot;О безопасности объектов топливно-энергетического комплекса&quot; и отдельные законодательные акты Российской Федерации&quot;&#10;Федеральный закон от 28.06.2022 N 230-ФЗ&#10;Статус: действует с 28.06.2022" w:history="1">
        <w:r w:rsidR="00FB5D2D" w:rsidRPr="00354568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8"/>
          </w:rPr>
          <w:t>от 28.06.2022 N 230-ФЗ</w:t>
        </w:r>
      </w:hyperlink>
      <w:r w:rsidR="00FB5D2D"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 «</w:t>
      </w:r>
      <w:r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>О внесении изменений в Федеральный закон "О безопасности объектов топливно-энергетического комплекса" и отдельные законодательные акты Российской Федерации</w:t>
      </w:r>
      <w:r w:rsidR="00FB5D2D"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>».</w:t>
      </w:r>
    </w:p>
    <w:p w:rsidR="005B05DB" w:rsidRPr="00354568" w:rsidRDefault="005B05DB" w:rsidP="00FB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</w:rPr>
      </w:pPr>
    </w:p>
    <w:p w:rsidR="005B05DB" w:rsidRPr="00354568" w:rsidRDefault="005B05DB" w:rsidP="00FB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</w:rPr>
      </w:pPr>
      <w:r w:rsidRPr="00354568"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 wp14:anchorId="2C870A02" wp14:editId="5397C1D2">
            <wp:extent cx="180975" cy="180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D2D"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 </w:t>
      </w:r>
      <w:hyperlink r:id="rId19" w:history="1">
        <w:r w:rsidR="00FB5D2D" w:rsidRPr="00354568">
          <w:rPr>
            <w:rStyle w:val="aa"/>
            <w:rFonts w:ascii="Times New Roman" w:eastAsia="Arial Unicode MS" w:hAnsi="Times New Roman" w:cs="Times New Roman"/>
            <w:sz w:val="24"/>
            <w:szCs w:val="28"/>
          </w:rPr>
          <w:t>Проект постановления Правительства РФ</w:t>
        </w:r>
      </w:hyperlink>
      <w:r w:rsidR="00FB5D2D"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 «</w:t>
      </w:r>
      <w:r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>Об утверждении Правил регистрации искусственных островов, установок, сооружений и прав на них</w:t>
      </w:r>
      <w:r w:rsidR="00FB5D2D"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>».</w:t>
      </w:r>
    </w:p>
    <w:p w:rsidR="005B05DB" w:rsidRPr="00354568" w:rsidRDefault="005B05DB" w:rsidP="00FB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</w:rPr>
      </w:pPr>
    </w:p>
    <w:p w:rsidR="005B05DB" w:rsidRPr="00354568" w:rsidRDefault="005B05DB" w:rsidP="00FB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</w:rPr>
      </w:pPr>
      <w:r w:rsidRPr="00354568"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 wp14:anchorId="3AF32FCE" wp14:editId="1E7DD63E">
            <wp:extent cx="180975" cy="180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D2D"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 </w:t>
      </w:r>
      <w:hyperlink r:id="rId20" w:history="1">
        <w:proofErr w:type="gramStart"/>
        <w:r w:rsidR="00FB5D2D" w:rsidRPr="00354568">
          <w:rPr>
            <w:rStyle w:val="aa"/>
            <w:rFonts w:ascii="Times New Roman" w:eastAsia="Arial Unicode MS" w:hAnsi="Times New Roman" w:cs="Times New Roman"/>
            <w:sz w:val="24"/>
            <w:szCs w:val="28"/>
          </w:rPr>
          <w:t>Проект приказа Минтранса России</w:t>
        </w:r>
      </w:hyperlink>
      <w:r w:rsidR="00FB5D2D"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 «</w:t>
      </w:r>
      <w:r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О внесении изменений в Порядок проведения тренировочных учений перед утверждением плана предупреждения и ликвидации разливов нефти и нефтепродуктов при осуществлении деятельности по перевалке нефти и нефтепродуктов, бункеровке (заправке) судов с использованием специализированных судов, предназначенных для бункеровки (судов-бункеровщиков), утвержденный приказом Министерства транспорта Российской Федерации </w:t>
      </w:r>
      <w:hyperlink r:id="rId21" w:tooltip="&quot;Об утверждении Порядка проведения тренировочных учений перед утверждением плана предупреждения и ...&quot;&#10;Приказ Минтранса России от 27.11.2020 N 522&#10;Статус: действует с 01.01.2021" w:history="1">
        <w:r w:rsidRPr="00354568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8"/>
          </w:rPr>
          <w:t>от 27 ноября 2020 г. N 522</w:t>
        </w:r>
      </w:hyperlink>
      <w:r w:rsidR="00FB5D2D"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>».</w:t>
      </w:r>
      <w:proofErr w:type="gramEnd"/>
    </w:p>
    <w:p w:rsidR="005B05DB" w:rsidRPr="00354568" w:rsidRDefault="005B05DB" w:rsidP="00FB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</w:rPr>
      </w:pPr>
    </w:p>
    <w:p w:rsidR="005B05DB" w:rsidRPr="00354568" w:rsidRDefault="005B05DB" w:rsidP="00FB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</w:rPr>
      </w:pPr>
      <w:r w:rsidRPr="00354568"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 wp14:anchorId="272971F3" wp14:editId="7C05438D">
            <wp:extent cx="180975" cy="1809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07F"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 </w:t>
      </w:r>
      <w:hyperlink r:id="rId22" w:history="1">
        <w:r w:rsidR="00C2507F" w:rsidRPr="00354568">
          <w:rPr>
            <w:rStyle w:val="aa"/>
            <w:rFonts w:ascii="Times New Roman" w:eastAsia="Arial Unicode MS" w:hAnsi="Times New Roman" w:cs="Times New Roman"/>
            <w:sz w:val="24"/>
            <w:szCs w:val="28"/>
          </w:rPr>
          <w:t>Проект постановления Правительства РФ</w:t>
        </w:r>
      </w:hyperlink>
      <w:r w:rsidR="00C2507F"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 «</w:t>
      </w:r>
      <w:r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>О внесении изменений в Правила организации мероприятий по предупреждению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</w:r>
      <w:r w:rsidR="00C2507F"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>».</w:t>
      </w:r>
    </w:p>
    <w:p w:rsidR="00305552" w:rsidRDefault="00305552" w:rsidP="00FB5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u w:val="single"/>
        </w:rPr>
      </w:pPr>
    </w:p>
    <w:p w:rsidR="00FB5D2D" w:rsidRPr="00354568" w:rsidRDefault="00FB5D2D" w:rsidP="00FB5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u w:val="single"/>
        </w:rPr>
      </w:pPr>
      <w:r w:rsidRPr="00354568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u w:val="single"/>
        </w:rPr>
        <w:lastRenderedPageBreak/>
        <w:t>Комментарии, статьи, консультации</w:t>
      </w:r>
    </w:p>
    <w:p w:rsidR="00FB5D2D" w:rsidRPr="00354568" w:rsidRDefault="00FB5D2D" w:rsidP="00FB5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354568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u w:val="single"/>
        </w:rPr>
        <w:t>7 консультаций (</w:t>
      </w:r>
      <w:proofErr w:type="gramStart"/>
      <w:r w:rsidRPr="00354568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u w:val="single"/>
        </w:rPr>
        <w:t>представлены</w:t>
      </w:r>
      <w:proofErr w:type="gramEnd"/>
      <w:r w:rsidRPr="00354568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u w:val="single"/>
        </w:rPr>
        <w:t xml:space="preserve"> наиболее интересные)</w:t>
      </w:r>
    </w:p>
    <w:p w:rsidR="00FB5D2D" w:rsidRPr="00354568" w:rsidRDefault="00FB5D2D" w:rsidP="00FB5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5B05DB" w:rsidRPr="00354568" w:rsidRDefault="005B05DB" w:rsidP="00FB5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5B05DB" w:rsidRPr="00354568" w:rsidRDefault="005B05DB" w:rsidP="00FB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</w:rPr>
      </w:pPr>
      <w:r w:rsidRPr="00354568"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 wp14:anchorId="029F4387" wp14:editId="32EE4884">
            <wp:extent cx="180975" cy="1809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 </w:t>
      </w:r>
      <w:hyperlink r:id="rId23" w:history="1">
        <w:r w:rsidRPr="00354568">
          <w:rPr>
            <w:rStyle w:val="aa"/>
            <w:rFonts w:ascii="Times New Roman" w:eastAsia="Arial Unicode MS" w:hAnsi="Times New Roman" w:cs="Times New Roman"/>
            <w:sz w:val="24"/>
            <w:szCs w:val="28"/>
          </w:rPr>
          <w:t>Какие соединения входят в пентан (С5)</w:t>
        </w:r>
        <w:r w:rsidR="00305552">
          <w:rPr>
            <w:rStyle w:val="aa"/>
            <w:rFonts w:ascii="Times New Roman" w:eastAsia="Arial Unicode MS" w:hAnsi="Times New Roman" w:cs="Times New Roman"/>
            <w:sz w:val="24"/>
            <w:szCs w:val="28"/>
          </w:rPr>
          <w:t xml:space="preserve"> </w:t>
        </w:r>
        <w:r w:rsidRPr="00354568">
          <w:rPr>
            <w:rStyle w:val="aa"/>
            <w:rFonts w:ascii="Times New Roman" w:eastAsia="Arial Unicode MS" w:hAnsi="Times New Roman" w:cs="Times New Roman"/>
            <w:sz w:val="24"/>
            <w:szCs w:val="28"/>
          </w:rPr>
          <w:t xml:space="preserve">и </w:t>
        </w:r>
        <w:proofErr w:type="spellStart"/>
        <w:r w:rsidRPr="00354568">
          <w:rPr>
            <w:rStyle w:val="aa"/>
            <w:rFonts w:ascii="Times New Roman" w:eastAsia="Arial Unicode MS" w:hAnsi="Times New Roman" w:cs="Times New Roman"/>
            <w:sz w:val="24"/>
            <w:szCs w:val="28"/>
          </w:rPr>
          <w:t>гексан</w:t>
        </w:r>
        <w:proofErr w:type="spellEnd"/>
        <w:r w:rsidRPr="00354568">
          <w:rPr>
            <w:rStyle w:val="aa"/>
            <w:rFonts w:ascii="Times New Roman" w:eastAsia="Arial Unicode MS" w:hAnsi="Times New Roman" w:cs="Times New Roman"/>
            <w:sz w:val="24"/>
            <w:szCs w:val="28"/>
          </w:rPr>
          <w:t xml:space="preserve"> (С</w:t>
        </w:r>
        <w:proofErr w:type="gramStart"/>
        <w:r w:rsidRPr="00354568">
          <w:rPr>
            <w:rStyle w:val="aa"/>
            <w:rFonts w:ascii="Times New Roman" w:eastAsia="Arial Unicode MS" w:hAnsi="Times New Roman" w:cs="Times New Roman"/>
            <w:sz w:val="24"/>
            <w:szCs w:val="28"/>
          </w:rPr>
          <w:t>6</w:t>
        </w:r>
        <w:proofErr w:type="gramEnd"/>
        <w:r w:rsidRPr="00354568">
          <w:rPr>
            <w:rStyle w:val="aa"/>
            <w:rFonts w:ascii="Times New Roman" w:eastAsia="Arial Unicode MS" w:hAnsi="Times New Roman" w:cs="Times New Roman"/>
            <w:sz w:val="24"/>
            <w:szCs w:val="28"/>
          </w:rPr>
          <w:t>)</w:t>
        </w:r>
      </w:hyperlink>
      <w:r w:rsidR="00FB5D2D"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>.</w:t>
      </w:r>
    </w:p>
    <w:p w:rsidR="005B05DB" w:rsidRPr="00354568" w:rsidRDefault="005B05DB" w:rsidP="00FB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</w:rPr>
      </w:pPr>
    </w:p>
    <w:p w:rsidR="005B05DB" w:rsidRPr="00354568" w:rsidRDefault="005B05DB" w:rsidP="00FB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</w:rPr>
      </w:pPr>
      <w:r w:rsidRPr="00354568"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 wp14:anchorId="2ED17DB9" wp14:editId="35D0E3C5">
            <wp:extent cx="180975" cy="1809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 </w:t>
      </w:r>
      <w:hyperlink r:id="rId24" w:tooltip="&quot;СП 86.13330.2022 Магистральные трубопроводы СНиП III-42-80*&quot;&#10;(утв. приказом Министерства строительства и жилищно-коммунального хозяйства Российской Федерации от ...&#10;Статус: действует с 15.05.2022&#10;Применяется для целей технического регламента" w:history="1">
        <w:r w:rsidRPr="00354568">
          <w:rPr>
            <w:rStyle w:val="aa"/>
            <w:rFonts w:ascii="Times New Roman" w:eastAsia="Arial Unicode MS" w:hAnsi="Times New Roman" w:cs="Times New Roman"/>
            <w:sz w:val="24"/>
            <w:szCs w:val="28"/>
          </w:rPr>
          <w:t>СП 86.13330.2022 не распространяется на техническое перевооружение действующих магистральных трубопроводов</w:t>
        </w:r>
        <w:r w:rsidR="00FB5D2D" w:rsidRPr="00354568">
          <w:rPr>
            <w:rStyle w:val="aa"/>
            <w:rFonts w:ascii="Times New Roman" w:eastAsia="Arial Unicode MS" w:hAnsi="Times New Roman" w:cs="Times New Roman"/>
            <w:sz w:val="24"/>
            <w:szCs w:val="28"/>
          </w:rPr>
          <w:t>.</w:t>
        </w:r>
      </w:hyperlink>
    </w:p>
    <w:p w:rsidR="005B05DB" w:rsidRPr="00354568" w:rsidRDefault="005B05DB" w:rsidP="00FB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</w:rPr>
      </w:pPr>
    </w:p>
    <w:p w:rsidR="005B05DB" w:rsidRPr="00354568" w:rsidRDefault="005B05DB" w:rsidP="00FB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</w:rPr>
      </w:pPr>
      <w:r w:rsidRPr="00354568"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 wp14:anchorId="75FE335F" wp14:editId="3405B34E">
            <wp:extent cx="180975" cy="1809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568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 </w:t>
      </w:r>
      <w:hyperlink r:id="rId25" w:history="1">
        <w:r w:rsidRPr="00354568">
          <w:rPr>
            <w:rStyle w:val="aa"/>
            <w:rFonts w:ascii="Times New Roman" w:eastAsia="Arial Unicode MS" w:hAnsi="Times New Roman" w:cs="Times New Roman"/>
            <w:sz w:val="24"/>
            <w:szCs w:val="28"/>
          </w:rPr>
          <w:t>Способы определения содержания железа в бензине</w:t>
        </w:r>
        <w:r w:rsidR="00FB5D2D" w:rsidRPr="00354568">
          <w:rPr>
            <w:rStyle w:val="aa"/>
            <w:rFonts w:ascii="Times New Roman" w:eastAsia="Arial Unicode MS" w:hAnsi="Times New Roman" w:cs="Times New Roman"/>
            <w:sz w:val="24"/>
            <w:szCs w:val="28"/>
          </w:rPr>
          <w:t>.</w:t>
        </w:r>
      </w:hyperlink>
    </w:p>
    <w:sectPr w:rsidR="005B05DB" w:rsidRPr="00354568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2D" w:rsidRDefault="00FB5D2D" w:rsidP="00FB5D2D">
      <w:pPr>
        <w:spacing w:after="0" w:line="240" w:lineRule="auto"/>
      </w:pPr>
      <w:r>
        <w:separator/>
      </w:r>
    </w:p>
  </w:endnote>
  <w:endnote w:type="continuationSeparator" w:id="0">
    <w:p w:rsidR="00FB5D2D" w:rsidRDefault="00FB5D2D" w:rsidP="00FB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2D" w:rsidRDefault="00FB5D2D" w:rsidP="00FB5D2D">
      <w:pPr>
        <w:spacing w:after="0" w:line="240" w:lineRule="auto"/>
      </w:pPr>
      <w:r>
        <w:separator/>
      </w:r>
    </w:p>
  </w:footnote>
  <w:footnote w:type="continuationSeparator" w:id="0">
    <w:p w:rsidR="00FB5D2D" w:rsidRDefault="00FB5D2D" w:rsidP="00FB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2D" w:rsidRDefault="00FB5D2D">
    <w:pPr>
      <w:pStyle w:val="a6"/>
    </w:pPr>
    <w:r>
      <w:rPr>
        <w:noProof/>
        <w:lang w:eastAsia="ru-RU"/>
      </w:rPr>
      <w:drawing>
        <wp:inline distT="0" distB="0" distL="0" distR="0" wp14:anchorId="0A21FCE7" wp14:editId="54EFD347">
          <wp:extent cx="2127250" cy="679450"/>
          <wp:effectExtent l="0" t="0" r="6350" b="6350"/>
          <wp:docPr id="1" name="Рисунок 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;visibility:visible;mso-wrap-style:square" o:bullet="t">
        <v:imagedata r:id="rId1" o:title="" chromakey="white"/>
      </v:shape>
    </w:pict>
  </w:numPicBullet>
  <w:numPicBullet w:numPicBulletId="1">
    <w:pict>
      <v:shape id="Рисунок 9" o:spid="_x0000_i1041" type="#_x0000_t75" style="width:14.25pt;height:14.25pt;visibility:visible;mso-wrap-style:square" o:bullet="t">
        <v:imagedata r:id="rId2" o:title="" chromakey="white"/>
      </v:shape>
    </w:pict>
  </w:numPicBullet>
  <w:numPicBullet w:numPicBulletId="2">
    <w:pict>
      <v:shape id="Рисунок 22" o:spid="_x0000_i1042" type="#_x0000_t75" style="width:14.25pt;height:14.25pt;visibility:visible;mso-wrap-style:square" o:bullet="t">
        <v:imagedata r:id="rId3" o:title="" chromakey="white"/>
      </v:shape>
    </w:pict>
  </w:numPicBullet>
  <w:abstractNum w:abstractNumId="0">
    <w:nsid w:val="0EF8647C"/>
    <w:multiLevelType w:val="hybridMultilevel"/>
    <w:tmpl w:val="6C3EE38C"/>
    <w:lvl w:ilvl="0" w:tplc="091A752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24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24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2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E7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E5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21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61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B43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FF5BD3"/>
    <w:multiLevelType w:val="hybridMultilevel"/>
    <w:tmpl w:val="EAE84666"/>
    <w:lvl w:ilvl="0" w:tplc="18EC62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89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E4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889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60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A1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BE3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63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CD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4B00187"/>
    <w:multiLevelType w:val="hybridMultilevel"/>
    <w:tmpl w:val="8E748134"/>
    <w:lvl w:ilvl="0" w:tplc="14FA13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D6F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23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0C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D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1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387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26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66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5751233"/>
    <w:multiLevelType w:val="hybridMultilevel"/>
    <w:tmpl w:val="9FA045DA"/>
    <w:lvl w:ilvl="0" w:tplc="27462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0E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2D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2C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E9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A1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09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6A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CE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780088"/>
    <w:multiLevelType w:val="hybridMultilevel"/>
    <w:tmpl w:val="FC168E78"/>
    <w:lvl w:ilvl="0" w:tplc="255A66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AD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0F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E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5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EF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8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4E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44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C73872"/>
    <w:multiLevelType w:val="hybridMultilevel"/>
    <w:tmpl w:val="6FC2F2DA"/>
    <w:lvl w:ilvl="0" w:tplc="23049D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62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20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0A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E9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4C4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E4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C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27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672B82"/>
    <w:multiLevelType w:val="hybridMultilevel"/>
    <w:tmpl w:val="A7668BBA"/>
    <w:lvl w:ilvl="0" w:tplc="EA5089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E7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2E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67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EA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2F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0F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3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7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8D71DB0"/>
    <w:multiLevelType w:val="hybridMultilevel"/>
    <w:tmpl w:val="5262F402"/>
    <w:lvl w:ilvl="0" w:tplc="790E8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2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86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0B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AF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E7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A9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C0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48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B3E12AC"/>
    <w:multiLevelType w:val="hybridMultilevel"/>
    <w:tmpl w:val="F7FAFDCA"/>
    <w:lvl w:ilvl="0" w:tplc="CBFC1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88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21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1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AA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68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46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6A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EE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7A71F99"/>
    <w:multiLevelType w:val="hybridMultilevel"/>
    <w:tmpl w:val="E56876D2"/>
    <w:lvl w:ilvl="0" w:tplc="B008AD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85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4A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C8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21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C01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29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C5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4E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147C8F"/>
    <w:multiLevelType w:val="hybridMultilevel"/>
    <w:tmpl w:val="ACD4BE8C"/>
    <w:lvl w:ilvl="0" w:tplc="A92A21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C2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25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0F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29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25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2E5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47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26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xA6IDZoen14/VPDv9x26YoJWrw=" w:salt="sJN/NZVMn8l8RcCO+wfA5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A2"/>
    <w:rsid w:val="00013A13"/>
    <w:rsid w:val="0003600E"/>
    <w:rsid w:val="00076F6A"/>
    <w:rsid w:val="00086B5C"/>
    <w:rsid w:val="0014609F"/>
    <w:rsid w:val="001563F1"/>
    <w:rsid w:val="00162BDB"/>
    <w:rsid w:val="002A6C4E"/>
    <w:rsid w:val="00305552"/>
    <w:rsid w:val="0032132D"/>
    <w:rsid w:val="00354568"/>
    <w:rsid w:val="00367E46"/>
    <w:rsid w:val="00396501"/>
    <w:rsid w:val="004008CE"/>
    <w:rsid w:val="00447577"/>
    <w:rsid w:val="00542ACC"/>
    <w:rsid w:val="005B05DB"/>
    <w:rsid w:val="006A51A7"/>
    <w:rsid w:val="00701B3B"/>
    <w:rsid w:val="00727D16"/>
    <w:rsid w:val="007B2E18"/>
    <w:rsid w:val="007F234A"/>
    <w:rsid w:val="0080535A"/>
    <w:rsid w:val="008579F7"/>
    <w:rsid w:val="0088046D"/>
    <w:rsid w:val="008D0CCE"/>
    <w:rsid w:val="00A536A2"/>
    <w:rsid w:val="00AA2B00"/>
    <w:rsid w:val="00C2507F"/>
    <w:rsid w:val="00C27B34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D2D"/>
  </w:style>
  <w:style w:type="paragraph" w:styleId="a8">
    <w:name w:val="footer"/>
    <w:basedOn w:val="a"/>
    <w:link w:val="a9"/>
    <w:uiPriority w:val="99"/>
    <w:unhideWhenUsed/>
    <w:rsid w:val="00FB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D2D"/>
  </w:style>
  <w:style w:type="character" w:styleId="aa">
    <w:name w:val="Hyperlink"/>
    <w:basedOn w:val="a0"/>
    <w:uiPriority w:val="99"/>
    <w:unhideWhenUsed/>
    <w:rsid w:val="00FB5D2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250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D2D"/>
  </w:style>
  <w:style w:type="paragraph" w:styleId="a8">
    <w:name w:val="footer"/>
    <w:basedOn w:val="a"/>
    <w:link w:val="a9"/>
    <w:uiPriority w:val="99"/>
    <w:unhideWhenUsed/>
    <w:rsid w:val="00FB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D2D"/>
  </w:style>
  <w:style w:type="character" w:styleId="aa">
    <w:name w:val="Hyperlink"/>
    <w:basedOn w:val="a0"/>
    <w:uiPriority w:val="99"/>
    <w:unhideWhenUsed/>
    <w:rsid w:val="00FB5D2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250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1200184793" TargetMode="External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kodeks://link/d?nd=573275718" TargetMode="External"/><Relationship Id="rId7" Type="http://schemas.openxmlformats.org/officeDocument/2006/relationships/footnotes" Target="footnotes.xml"/><Relationship Id="rId12" Type="http://schemas.openxmlformats.org/officeDocument/2006/relationships/hyperlink" Target="kodeks://link/d?nd=1200184701" TargetMode="External"/><Relationship Id="rId17" Type="http://schemas.openxmlformats.org/officeDocument/2006/relationships/hyperlink" Target="kodeks://link/d?nd=350921922" TargetMode="External"/><Relationship Id="rId25" Type="http://schemas.openxmlformats.org/officeDocument/2006/relationships/hyperlink" Target="kodeks://link/d?nd=351239082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350921614" TargetMode="External"/><Relationship Id="rId20" Type="http://schemas.openxmlformats.org/officeDocument/2006/relationships/hyperlink" Target="kodeks://link/d?nd=351175695&amp;nh=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1200184340" TargetMode="External"/><Relationship Id="rId24" Type="http://schemas.openxmlformats.org/officeDocument/2006/relationships/hyperlink" Target="kodeks://link/d?nd=351239081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1200189228" TargetMode="External"/><Relationship Id="rId23" Type="http://schemas.openxmlformats.org/officeDocument/2006/relationships/hyperlink" Target="kodeks://link/d?nd=351239079" TargetMode="External"/><Relationship Id="rId28" Type="http://schemas.openxmlformats.org/officeDocument/2006/relationships/theme" Target="theme/theme1.xml"/><Relationship Id="rId10" Type="http://schemas.openxmlformats.org/officeDocument/2006/relationships/hyperlink" Target="kodeks://link/d?nd=350939601" TargetMode="External"/><Relationship Id="rId19" Type="http://schemas.openxmlformats.org/officeDocument/2006/relationships/hyperlink" Target="kodeks://link/d?nd=350938105&amp;nh=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hyperlink" Target="kodeks://link/d?nd=351200662&amp;nh=4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7B83-D7BF-4BAA-9ABE-9F00880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611</Words>
  <Characters>4504</Characters>
  <Application>Microsoft Office Word</Application>
  <DocSecurity>8</DocSecurity>
  <Lines>204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Ахмарова Альфия Рафиковна</cp:lastModifiedBy>
  <cp:revision>8</cp:revision>
  <cp:lastPrinted>2022-07-25T13:21:00Z</cp:lastPrinted>
  <dcterms:created xsi:type="dcterms:W3CDTF">2022-07-25T12:15:00Z</dcterms:created>
  <dcterms:modified xsi:type="dcterms:W3CDTF">2022-08-08T12:16:00Z</dcterms:modified>
</cp:coreProperties>
</file>